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A09DB" w14:textId="77777777" w:rsidR="00137E27" w:rsidRDefault="00137E27" w:rsidP="00137E27">
      <w:pPr>
        <w:widowControl/>
        <w:shd w:val="clear" w:color="auto" w:fill="FFFFFF"/>
        <w:spacing w:beforeLines="50" w:before="156" w:afterLines="50" w:after="156" w:line="360" w:lineRule="auto"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>附件1：评选标准</w:t>
      </w:r>
    </w:p>
    <w:p w14:paraId="2A68F5F2" w14:textId="77777777" w:rsidR="00137E27" w:rsidRDefault="00137E27" w:rsidP="00137E27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1、初选，根据每人积分，选出排名前100的参赛者，积分评选标准如下：</w:t>
      </w:r>
    </w:p>
    <w:tbl>
      <w:tblPr>
        <w:tblStyle w:val="a8"/>
        <w:tblpPr w:leftFromText="180" w:rightFromText="180" w:vertAnchor="text" w:horzAnchor="page" w:tblpXSpec="center" w:tblpY="453"/>
        <w:tblOverlap w:val="never"/>
        <w:tblW w:w="8522" w:type="dxa"/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1985"/>
        <w:gridCol w:w="1889"/>
        <w:gridCol w:w="1705"/>
      </w:tblGrid>
      <w:tr w:rsidR="00137E27" w14:paraId="5462EDA3" w14:textId="77777777" w:rsidTr="0048755D">
        <w:trPr>
          <w:trHeight w:val="558"/>
        </w:trPr>
        <w:tc>
          <w:tcPr>
            <w:tcW w:w="1242" w:type="dxa"/>
          </w:tcPr>
          <w:p w14:paraId="17B00129" w14:textId="77777777" w:rsidR="00137E27" w:rsidRDefault="00137E27" w:rsidP="0048755D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每日打卡</w:t>
            </w:r>
          </w:p>
        </w:tc>
        <w:tc>
          <w:tcPr>
            <w:tcW w:w="1701" w:type="dxa"/>
          </w:tcPr>
          <w:p w14:paraId="562936DE" w14:textId="77777777" w:rsidR="00137E27" w:rsidRDefault="00137E27" w:rsidP="0048755D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发布书摘（每条）</w:t>
            </w:r>
          </w:p>
        </w:tc>
        <w:tc>
          <w:tcPr>
            <w:tcW w:w="1985" w:type="dxa"/>
          </w:tcPr>
          <w:p w14:paraId="062ACC9A" w14:textId="77777777" w:rsidR="00137E27" w:rsidRDefault="00137E27" w:rsidP="0048755D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发布心得（每条）</w:t>
            </w:r>
          </w:p>
        </w:tc>
        <w:tc>
          <w:tcPr>
            <w:tcW w:w="1889" w:type="dxa"/>
          </w:tcPr>
          <w:p w14:paraId="32F7DD47" w14:textId="77777777" w:rsidR="00137E27" w:rsidRDefault="00137E27" w:rsidP="0048755D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获得点赞（每个）</w:t>
            </w:r>
          </w:p>
        </w:tc>
        <w:tc>
          <w:tcPr>
            <w:tcW w:w="1705" w:type="dxa"/>
          </w:tcPr>
          <w:p w14:paraId="69F0C282" w14:textId="77777777" w:rsidR="00137E27" w:rsidRDefault="00137E27" w:rsidP="0048755D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获得评论（每条）</w:t>
            </w:r>
          </w:p>
        </w:tc>
      </w:tr>
      <w:tr w:rsidR="00137E27" w14:paraId="7DEAA020" w14:textId="77777777" w:rsidTr="0048755D">
        <w:trPr>
          <w:trHeight w:val="424"/>
        </w:trPr>
        <w:tc>
          <w:tcPr>
            <w:tcW w:w="1242" w:type="dxa"/>
          </w:tcPr>
          <w:p w14:paraId="72435C14" w14:textId="77777777" w:rsidR="00137E27" w:rsidRDefault="00137E27" w:rsidP="0048755D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0.5</w:t>
            </w:r>
            <w:r>
              <w:rPr>
                <w:rFonts w:hint="eastAsia"/>
                <w:szCs w:val="21"/>
              </w:rPr>
              <w:t>分</w:t>
            </w:r>
          </w:p>
        </w:tc>
        <w:tc>
          <w:tcPr>
            <w:tcW w:w="1701" w:type="dxa"/>
          </w:tcPr>
          <w:p w14:paraId="1D30719D" w14:textId="77777777" w:rsidR="00137E27" w:rsidRDefault="00137E27" w:rsidP="0048755D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分</w:t>
            </w:r>
          </w:p>
        </w:tc>
        <w:tc>
          <w:tcPr>
            <w:tcW w:w="1985" w:type="dxa"/>
          </w:tcPr>
          <w:p w14:paraId="668361BC" w14:textId="77777777" w:rsidR="00137E27" w:rsidRDefault="00137E27" w:rsidP="0048755D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分</w:t>
            </w:r>
          </w:p>
        </w:tc>
        <w:tc>
          <w:tcPr>
            <w:tcW w:w="1889" w:type="dxa"/>
          </w:tcPr>
          <w:p w14:paraId="594950FF" w14:textId="77777777" w:rsidR="00137E27" w:rsidRDefault="00137E27" w:rsidP="0048755D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分</w:t>
            </w:r>
          </w:p>
        </w:tc>
        <w:tc>
          <w:tcPr>
            <w:tcW w:w="1705" w:type="dxa"/>
          </w:tcPr>
          <w:p w14:paraId="6CB52F76" w14:textId="77777777" w:rsidR="00137E27" w:rsidRDefault="00137E27" w:rsidP="0048755D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分</w:t>
            </w:r>
          </w:p>
        </w:tc>
      </w:tr>
    </w:tbl>
    <w:p w14:paraId="2D0DD8F2" w14:textId="77777777" w:rsidR="00137E27" w:rsidRDefault="00137E27" w:rsidP="00137E27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2、终选：</w:t>
      </w:r>
    </w:p>
    <w:p w14:paraId="0748965B" w14:textId="77777777" w:rsidR="00137E27" w:rsidRDefault="00137E27" w:rsidP="00137E27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1）</w:t>
      </w:r>
      <w:r>
        <w:rPr>
          <w:b/>
          <w:sz w:val="24"/>
          <w:szCs w:val="24"/>
        </w:rPr>
        <w:t>评选个人奖</w:t>
      </w:r>
      <w:r>
        <w:rPr>
          <w:rFonts w:hint="eastAsia"/>
          <w:b/>
          <w:sz w:val="24"/>
          <w:szCs w:val="24"/>
        </w:rPr>
        <w:t>：</w:t>
      </w:r>
    </w:p>
    <w:p w14:paraId="06BCDDC1" w14:textId="77777777" w:rsidR="00137E27" w:rsidRDefault="00137E27" w:rsidP="00137E27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根据初选筛选出的前100名参赛者，对其点赞、评论量最高的笔记，由专家进行专业的评选，评选标准如下：</w:t>
      </w:r>
    </w:p>
    <w:tbl>
      <w:tblPr>
        <w:tblStyle w:val="a8"/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771"/>
        <w:gridCol w:w="6620"/>
        <w:gridCol w:w="1131"/>
      </w:tblGrid>
      <w:tr w:rsidR="00137E27" w14:paraId="76E86BEE" w14:textId="77777777" w:rsidTr="0048755D">
        <w:trPr>
          <w:jc w:val="center"/>
        </w:trPr>
        <w:tc>
          <w:tcPr>
            <w:tcW w:w="771" w:type="dxa"/>
          </w:tcPr>
          <w:p w14:paraId="1693ED8A" w14:textId="77777777" w:rsidR="00137E27" w:rsidRDefault="00137E27" w:rsidP="0048755D">
            <w:pPr>
              <w:spacing w:line="360" w:lineRule="auto"/>
              <w:rPr>
                <w:rFonts w:ascii="仿宋_GB2312" w:eastAsia="仿宋_GB2312" w:cs="仿宋_GB2312"/>
                <w:color w:val="000000"/>
                <w:szCs w:val="24"/>
                <w:shd w:val="clear" w:color="auto" w:fill="FFFFFF"/>
              </w:rPr>
            </w:pPr>
            <w:r>
              <w:rPr>
                <w:rFonts w:ascii="仿宋_GB2312" w:eastAsia="仿宋_GB2312" w:cs="仿宋_GB2312"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620" w:type="dxa"/>
          </w:tcPr>
          <w:p w14:paraId="440C71FE" w14:textId="77777777" w:rsidR="00137E27" w:rsidRDefault="00137E27" w:rsidP="0048755D">
            <w:pPr>
              <w:spacing w:line="360" w:lineRule="auto"/>
              <w:rPr>
                <w:rFonts w:ascii="仿宋_GB2312" w:eastAsia="仿宋_GB2312" w:cs="仿宋_GB2312"/>
                <w:color w:val="000000"/>
                <w:szCs w:val="24"/>
                <w:shd w:val="clear" w:color="auto" w:fill="FFFFFF"/>
              </w:rPr>
            </w:pPr>
            <w:r>
              <w:rPr>
                <w:rFonts w:asciiTheme="minorEastAsia" w:hAnsiTheme="minorEastAsia" w:cstheme="minorEastAsia"/>
                <w:color w:val="000000"/>
                <w:sz w:val="24"/>
                <w:szCs w:val="24"/>
                <w:shd w:val="clear" w:color="auto" w:fill="FFFFFF"/>
              </w:rPr>
              <w:t>内容积极向上</w:t>
            </w:r>
            <w:r>
              <w:rPr>
                <w:rFonts w:asciiTheme="minorEastAsia" w:hAnsiTheme="minorEastAsia" w:cstheme="minorEastAsia" w:hint="eastAsia"/>
                <w:color w:val="000000"/>
                <w:sz w:val="24"/>
                <w:szCs w:val="24"/>
                <w:shd w:val="clear" w:color="auto" w:fill="FFFFFF"/>
              </w:rPr>
              <w:t>；切合书中主题；具有思想价值和现实意义。</w:t>
            </w:r>
          </w:p>
        </w:tc>
        <w:tc>
          <w:tcPr>
            <w:tcW w:w="1131" w:type="dxa"/>
          </w:tcPr>
          <w:p w14:paraId="2C7DF338" w14:textId="77777777" w:rsidR="00137E27" w:rsidRDefault="00137E27" w:rsidP="0048755D">
            <w:pPr>
              <w:spacing w:line="360" w:lineRule="auto"/>
              <w:rPr>
                <w:rFonts w:ascii="仿宋_GB2312" w:eastAsia="仿宋_GB2312" w:cs="仿宋_GB2312"/>
                <w:color w:val="000000"/>
                <w:szCs w:val="24"/>
                <w:shd w:val="clear" w:color="auto" w:fill="FFFFFF"/>
              </w:rPr>
            </w:pPr>
            <w:r>
              <w:rPr>
                <w:rFonts w:ascii="仿宋_GB2312" w:eastAsia="仿宋_GB2312" w:cs="仿宋_GB2312" w:hint="eastAsia"/>
                <w:color w:val="000000"/>
                <w:sz w:val="24"/>
                <w:szCs w:val="24"/>
                <w:shd w:val="clear" w:color="auto" w:fill="FFFFFF"/>
              </w:rPr>
              <w:t>40%</w:t>
            </w:r>
          </w:p>
        </w:tc>
      </w:tr>
      <w:tr w:rsidR="00137E27" w14:paraId="1BA9D99C" w14:textId="77777777" w:rsidTr="0048755D">
        <w:trPr>
          <w:jc w:val="center"/>
        </w:trPr>
        <w:tc>
          <w:tcPr>
            <w:tcW w:w="771" w:type="dxa"/>
          </w:tcPr>
          <w:p w14:paraId="4D817954" w14:textId="77777777" w:rsidR="00137E27" w:rsidRDefault="00137E27" w:rsidP="0048755D">
            <w:pPr>
              <w:spacing w:line="360" w:lineRule="auto"/>
              <w:rPr>
                <w:rFonts w:ascii="仿宋_GB2312" w:eastAsia="仿宋_GB2312" w:cs="仿宋_GB2312"/>
                <w:color w:val="000000"/>
                <w:szCs w:val="24"/>
                <w:shd w:val="clear" w:color="auto" w:fill="FFFFFF"/>
              </w:rPr>
            </w:pPr>
            <w:r>
              <w:rPr>
                <w:rFonts w:ascii="仿宋_GB2312" w:eastAsia="仿宋_GB2312" w:cs="仿宋_GB2312" w:hint="eastAsia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620" w:type="dxa"/>
          </w:tcPr>
          <w:p w14:paraId="7B186CB2" w14:textId="77777777" w:rsidR="00137E27" w:rsidRDefault="00137E27" w:rsidP="0048755D">
            <w:pPr>
              <w:spacing w:line="360" w:lineRule="auto"/>
              <w:rPr>
                <w:rFonts w:ascii="仿宋_GB2312" w:eastAsia="仿宋_GB2312" w:cs="仿宋_GB2312"/>
                <w:color w:val="000000"/>
                <w:szCs w:val="24"/>
                <w:shd w:val="clear" w:color="auto" w:fill="FFFFFF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4"/>
                <w:szCs w:val="24"/>
                <w:shd w:val="clear" w:color="auto" w:fill="FFFFFF"/>
              </w:rPr>
              <w:t>语言通顺、符合</w:t>
            </w:r>
            <w:hyperlink r:id="rId6" w:tgtFrame="https://wenku.baidu.com/view/_blank" w:history="1">
              <w:r>
                <w:rPr>
                  <w:rFonts w:asciiTheme="minorEastAsia" w:hAnsiTheme="minorEastAsia" w:cstheme="minorEastAsia" w:hint="eastAsia"/>
                  <w:color w:val="000000"/>
                  <w:sz w:val="24"/>
                  <w:szCs w:val="24"/>
                  <w:shd w:val="clear" w:color="auto" w:fill="FFFFFF"/>
                </w:rPr>
                <w:t>逻辑</w:t>
              </w:r>
            </w:hyperlink>
            <w:r>
              <w:rPr>
                <w:rFonts w:asciiTheme="minorEastAsia" w:hAnsiTheme="minorEastAsia" w:cstheme="minorEastAsia" w:hint="eastAsia"/>
                <w:color w:val="000000"/>
                <w:sz w:val="24"/>
                <w:szCs w:val="24"/>
                <w:shd w:val="clear" w:color="auto" w:fill="FFFFFF"/>
              </w:rPr>
              <w:t>；有独特见解，文笔优美、流畅。</w:t>
            </w:r>
          </w:p>
        </w:tc>
        <w:tc>
          <w:tcPr>
            <w:tcW w:w="1131" w:type="dxa"/>
          </w:tcPr>
          <w:p w14:paraId="730ED90E" w14:textId="77777777" w:rsidR="00137E27" w:rsidRDefault="00137E27" w:rsidP="0048755D">
            <w:pPr>
              <w:spacing w:line="360" w:lineRule="auto"/>
              <w:rPr>
                <w:rFonts w:ascii="仿宋_GB2312" w:eastAsia="仿宋_GB2312" w:cs="仿宋_GB2312"/>
                <w:color w:val="000000"/>
                <w:szCs w:val="24"/>
                <w:shd w:val="clear" w:color="auto" w:fill="FFFFFF"/>
              </w:rPr>
            </w:pPr>
            <w:r>
              <w:rPr>
                <w:rFonts w:ascii="仿宋_GB2312" w:eastAsia="仿宋_GB2312" w:cs="仿宋_GB2312" w:hint="eastAsia"/>
                <w:color w:val="000000"/>
                <w:sz w:val="24"/>
                <w:szCs w:val="24"/>
                <w:shd w:val="clear" w:color="auto" w:fill="FFFFFF"/>
              </w:rPr>
              <w:t>30%</w:t>
            </w:r>
          </w:p>
        </w:tc>
      </w:tr>
      <w:tr w:rsidR="00137E27" w14:paraId="5113BD79" w14:textId="77777777" w:rsidTr="0048755D">
        <w:trPr>
          <w:jc w:val="center"/>
        </w:trPr>
        <w:tc>
          <w:tcPr>
            <w:tcW w:w="771" w:type="dxa"/>
          </w:tcPr>
          <w:p w14:paraId="5E0E0252" w14:textId="77777777" w:rsidR="00137E27" w:rsidRDefault="00137E27" w:rsidP="0048755D">
            <w:pPr>
              <w:spacing w:line="360" w:lineRule="auto"/>
              <w:rPr>
                <w:rFonts w:ascii="仿宋_GB2312" w:eastAsia="仿宋_GB2312" w:cs="仿宋_GB2312"/>
                <w:color w:val="000000"/>
                <w:szCs w:val="24"/>
                <w:shd w:val="clear" w:color="auto" w:fill="FFFFFF"/>
              </w:rPr>
            </w:pPr>
            <w:r>
              <w:rPr>
                <w:rFonts w:ascii="仿宋_GB2312" w:eastAsia="仿宋_GB2312" w:cs="仿宋_GB2312" w:hint="eastAsia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6620" w:type="dxa"/>
          </w:tcPr>
          <w:p w14:paraId="5A7BFD06" w14:textId="77777777" w:rsidR="00137E27" w:rsidRDefault="00137E27" w:rsidP="0048755D">
            <w:pPr>
              <w:spacing w:line="360" w:lineRule="auto"/>
              <w:rPr>
                <w:rFonts w:ascii="仿宋_GB2312" w:eastAsia="仿宋_GB2312" w:cs="仿宋_GB2312"/>
                <w:color w:val="000000"/>
                <w:szCs w:val="24"/>
                <w:shd w:val="clear" w:color="auto" w:fill="FFFFFF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4"/>
                <w:szCs w:val="24"/>
                <w:shd w:val="clear" w:color="auto" w:fill="FFFFFF"/>
              </w:rPr>
              <w:t>内容富有启迪性和前瞻性；</w:t>
            </w:r>
            <w:hyperlink r:id="rId7" w:tgtFrame="https://wenku.baidu.com/view/_blank" w:history="1">
              <w:r>
                <w:rPr>
                  <w:rStyle w:val="a7"/>
                  <w:rFonts w:asciiTheme="minorEastAsia" w:hAnsiTheme="minorEastAsia" w:cstheme="minorEastAsia" w:hint="eastAsia"/>
                  <w:color w:val="000000" w:themeColor="text1"/>
                  <w:sz w:val="24"/>
                  <w:szCs w:val="24"/>
                  <w:shd w:val="clear" w:color="auto" w:fill="FFFFFF"/>
                </w:rPr>
                <w:t>感情</w:t>
              </w:r>
            </w:hyperlink>
            <w:r>
              <w:rPr>
                <w:rFonts w:asciiTheme="minorEastAsia" w:hAnsiTheme="minorEastAsia" w:cstheme="minorEastAsia" w:hint="eastAsia"/>
                <w:color w:val="000000"/>
                <w:sz w:val="24"/>
                <w:szCs w:val="24"/>
                <w:shd w:val="clear" w:color="auto" w:fill="FFFFFF"/>
              </w:rPr>
              <w:t>真挚，内容新颖。</w:t>
            </w:r>
          </w:p>
        </w:tc>
        <w:tc>
          <w:tcPr>
            <w:tcW w:w="1131" w:type="dxa"/>
          </w:tcPr>
          <w:p w14:paraId="61A6A4F9" w14:textId="77777777" w:rsidR="00137E27" w:rsidRDefault="00137E27" w:rsidP="0048755D">
            <w:pPr>
              <w:spacing w:line="360" w:lineRule="auto"/>
              <w:rPr>
                <w:rFonts w:ascii="仿宋_GB2312" w:eastAsia="仿宋_GB2312" w:cs="仿宋_GB2312"/>
                <w:color w:val="000000"/>
                <w:szCs w:val="24"/>
                <w:shd w:val="clear" w:color="auto" w:fill="FFFFFF"/>
              </w:rPr>
            </w:pPr>
            <w:r>
              <w:rPr>
                <w:rFonts w:ascii="仿宋_GB2312" w:eastAsia="仿宋_GB2312" w:cs="仿宋_GB2312" w:hint="eastAsia"/>
                <w:color w:val="000000"/>
                <w:sz w:val="24"/>
                <w:szCs w:val="24"/>
                <w:shd w:val="clear" w:color="auto" w:fill="FFFFFF"/>
              </w:rPr>
              <w:t>30%</w:t>
            </w:r>
          </w:p>
        </w:tc>
      </w:tr>
    </w:tbl>
    <w:p w14:paraId="7D589CB3" w14:textId="77777777" w:rsidR="00137E27" w:rsidRDefault="00137E27" w:rsidP="00137E27">
      <w:pPr>
        <w:spacing w:line="360" w:lineRule="auto"/>
        <w:rPr>
          <w:rFonts w:asciiTheme="minorEastAsia" w:hAnsiTheme="minorEastAsia" w:cstheme="minorEastAsia"/>
          <w:b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b/>
          <w:color w:val="000000" w:themeColor="text1"/>
          <w:sz w:val="24"/>
        </w:rPr>
        <w:t>2）</w:t>
      </w:r>
      <w:r>
        <w:rPr>
          <w:rFonts w:asciiTheme="minorEastAsia" w:hAnsiTheme="minorEastAsia" w:cstheme="minorEastAsia"/>
          <w:b/>
          <w:color w:val="000000" w:themeColor="text1"/>
          <w:sz w:val="24"/>
        </w:rPr>
        <w:t>评选组织奖</w:t>
      </w:r>
      <w:r>
        <w:rPr>
          <w:rFonts w:asciiTheme="minorEastAsia" w:hAnsiTheme="minorEastAsia" w:cstheme="minorEastAsia" w:hint="eastAsia"/>
          <w:b/>
          <w:color w:val="000000" w:themeColor="text1"/>
          <w:sz w:val="24"/>
        </w:rPr>
        <w:t>：</w:t>
      </w:r>
    </w:p>
    <w:p w14:paraId="4B8085BF" w14:textId="77777777" w:rsidR="00137E27" w:rsidRDefault="00137E27" w:rsidP="00137E27">
      <w:pPr>
        <w:spacing w:line="360" w:lineRule="auto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</w:rPr>
        <w:t>根据每个学校参与人数以及所发笔记数，评选出单位组织奖</w:t>
      </w:r>
    </w:p>
    <w:tbl>
      <w:tblPr>
        <w:tblStyle w:val="a8"/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7767"/>
      </w:tblGrid>
      <w:tr w:rsidR="00137E27" w14:paraId="5032E52C" w14:textId="77777777" w:rsidTr="0048755D">
        <w:trPr>
          <w:trHeight w:val="640"/>
          <w:jc w:val="center"/>
        </w:trPr>
        <w:tc>
          <w:tcPr>
            <w:tcW w:w="755" w:type="dxa"/>
          </w:tcPr>
          <w:p w14:paraId="1C97E102" w14:textId="77777777" w:rsidR="00137E27" w:rsidRDefault="00137E27" w:rsidP="0048755D">
            <w:pPr>
              <w:spacing w:beforeLines="50" w:before="156" w:afterLines="50" w:after="156"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 w:val="24"/>
              </w:rPr>
              <w:t>1</w:t>
            </w:r>
          </w:p>
        </w:tc>
        <w:tc>
          <w:tcPr>
            <w:tcW w:w="7767" w:type="dxa"/>
          </w:tcPr>
          <w:p w14:paraId="099FBD6E" w14:textId="77777777" w:rsidR="00137E27" w:rsidRDefault="00137E27" w:rsidP="0048755D">
            <w:pPr>
              <w:spacing w:beforeLines="50" w:before="156" w:afterLines="50" w:after="156" w:line="360" w:lineRule="auto"/>
              <w:ind w:firstLineChars="200" w:firstLine="480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 w:val="24"/>
              </w:rPr>
              <w:t>参加人数</w:t>
            </w:r>
          </w:p>
        </w:tc>
      </w:tr>
      <w:tr w:rsidR="00137E27" w14:paraId="75403841" w14:textId="77777777" w:rsidTr="0048755D">
        <w:trPr>
          <w:trHeight w:val="662"/>
          <w:jc w:val="center"/>
        </w:trPr>
        <w:tc>
          <w:tcPr>
            <w:tcW w:w="755" w:type="dxa"/>
          </w:tcPr>
          <w:p w14:paraId="4B8EBC60" w14:textId="77777777" w:rsidR="00137E27" w:rsidRDefault="00137E27" w:rsidP="0048755D">
            <w:pPr>
              <w:spacing w:beforeLines="50" w:before="156" w:afterLines="50" w:after="156"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 w:val="24"/>
              </w:rPr>
              <w:t>2</w:t>
            </w:r>
          </w:p>
        </w:tc>
        <w:tc>
          <w:tcPr>
            <w:tcW w:w="7767" w:type="dxa"/>
          </w:tcPr>
          <w:p w14:paraId="3DDD7E39" w14:textId="77777777" w:rsidR="00137E27" w:rsidRDefault="00137E27" w:rsidP="0048755D">
            <w:pPr>
              <w:spacing w:beforeLines="50" w:before="156" w:afterLines="50" w:after="156" w:line="360" w:lineRule="auto"/>
              <w:ind w:firstLineChars="200" w:firstLine="480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 w:val="24"/>
              </w:rPr>
              <w:t>发布笔记数</w:t>
            </w:r>
          </w:p>
        </w:tc>
      </w:tr>
      <w:tr w:rsidR="00137E27" w14:paraId="3E9FA550" w14:textId="77777777" w:rsidTr="0048755D">
        <w:trPr>
          <w:trHeight w:val="662"/>
          <w:jc w:val="center"/>
        </w:trPr>
        <w:tc>
          <w:tcPr>
            <w:tcW w:w="755" w:type="dxa"/>
          </w:tcPr>
          <w:p w14:paraId="3BBB16DD" w14:textId="77777777" w:rsidR="00137E27" w:rsidRDefault="00137E27" w:rsidP="0048755D">
            <w:pPr>
              <w:spacing w:beforeLines="50" w:before="156" w:afterLines="50" w:after="156" w:line="360" w:lineRule="auto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 w:val="24"/>
              </w:rPr>
              <w:t>3</w:t>
            </w:r>
          </w:p>
        </w:tc>
        <w:tc>
          <w:tcPr>
            <w:tcW w:w="7767" w:type="dxa"/>
          </w:tcPr>
          <w:p w14:paraId="136902DD" w14:textId="77777777" w:rsidR="00137E27" w:rsidRDefault="00137E27" w:rsidP="0048755D">
            <w:pPr>
              <w:spacing w:beforeLines="50" w:before="156" w:afterLines="50" w:after="156" w:line="360" w:lineRule="auto"/>
              <w:ind w:firstLineChars="200" w:firstLine="480"/>
              <w:rPr>
                <w:rFonts w:asciiTheme="minorEastAsia" w:hAnsiTheme="minorEastAsia" w:cstheme="minorEastAsia"/>
                <w:color w:val="000000" w:themeColor="text1"/>
                <w:sz w:val="24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 w:val="24"/>
              </w:rPr>
              <w:t>获奖人数</w:t>
            </w:r>
          </w:p>
        </w:tc>
      </w:tr>
    </w:tbl>
    <w:p w14:paraId="0D95BD6A" w14:textId="77777777" w:rsidR="00137E27" w:rsidRDefault="00137E27" w:rsidP="00137E27">
      <w:pPr>
        <w:widowControl/>
        <w:shd w:val="clear" w:color="auto" w:fill="FFFFFF"/>
        <w:spacing w:beforeLines="50" w:before="156" w:afterLines="50" w:after="156" w:line="360" w:lineRule="auto"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>附件2：参赛形式</w:t>
      </w:r>
    </w:p>
    <w:p w14:paraId="44904CB2" w14:textId="77777777" w:rsidR="00137E27" w:rsidRDefault="00137E27" w:rsidP="00137E27">
      <w:pPr>
        <w:spacing w:beforeLines="50" w:before="156" w:afterLines="50" w:after="156" w:line="360" w:lineRule="auto"/>
        <w:ind w:firstLineChars="200" w:firstLine="480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</w:rPr>
        <w:t>1、“读书打卡”</w:t>
      </w:r>
    </w:p>
    <w:p w14:paraId="6EDB238D" w14:textId="77777777" w:rsidR="00137E27" w:rsidRDefault="00137E27" w:rsidP="00137E27">
      <w:pPr>
        <w:spacing w:beforeLines="50" w:before="156" w:afterLines="50" w:after="156" w:line="360" w:lineRule="auto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</w:rPr>
        <w:t>积分：读者在“读书打卡”文件夹中进行打卡，打卡一天积0.5分</w:t>
      </w:r>
    </w:p>
    <w:p w14:paraId="67EFBEB9" w14:textId="77777777" w:rsidR="00137E27" w:rsidRDefault="00137E27" w:rsidP="00137E27">
      <w:pPr>
        <w:spacing w:beforeLines="50" w:before="156" w:afterLines="50" w:after="156" w:line="360" w:lineRule="auto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</w:rPr>
        <w:lastRenderedPageBreak/>
        <w:t>打卡形式</w:t>
      </w:r>
    </w:p>
    <w:p w14:paraId="7374ABA0" w14:textId="77777777" w:rsidR="00137E27" w:rsidRDefault="00137E27" w:rsidP="00137E27">
      <w:pPr>
        <w:spacing w:beforeLines="50" w:before="156" w:afterLines="50" w:after="156" w:line="360" w:lineRule="auto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</w:rPr>
        <w:t>标题：#共读《书名》#读书打卡第X天</w:t>
      </w:r>
    </w:p>
    <w:p w14:paraId="5DE912F5" w14:textId="77777777" w:rsidR="00137E27" w:rsidRDefault="00137E27" w:rsidP="00137E27">
      <w:pPr>
        <w:spacing w:beforeLines="50" w:before="156" w:afterLines="50" w:after="156" w:line="360" w:lineRule="auto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</w:rPr>
        <w:t>正文内容：读书写照，阅读环境等，支持各种题材。</w:t>
      </w:r>
    </w:p>
    <w:p w14:paraId="51892854" w14:textId="77777777" w:rsidR="00137E27" w:rsidRDefault="00137E27" w:rsidP="00137E27">
      <w:pPr>
        <w:spacing w:beforeLines="50" w:before="156" w:afterLines="50" w:after="156" w:line="360" w:lineRule="auto"/>
        <w:ind w:firstLineChars="200" w:firstLine="480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</w:rPr>
        <w:t>2、“读书文摘”</w:t>
      </w:r>
    </w:p>
    <w:p w14:paraId="15DD0ADD" w14:textId="77777777" w:rsidR="00137E27" w:rsidRDefault="00137E27" w:rsidP="00137E27">
      <w:pPr>
        <w:spacing w:beforeLines="50" w:before="156" w:afterLines="50" w:after="156" w:line="360" w:lineRule="auto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</w:rPr>
        <w:t>积分：读者在“读书文摘”文件夹中发布话题，发布一条积1分</w:t>
      </w:r>
    </w:p>
    <w:p w14:paraId="5BF68CC9" w14:textId="77777777" w:rsidR="00137E27" w:rsidRDefault="00137E27" w:rsidP="00137E27">
      <w:pPr>
        <w:spacing w:beforeLines="50" w:before="156" w:afterLines="50" w:after="156" w:line="360" w:lineRule="auto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</w:rPr>
        <w:t>文摘形式</w:t>
      </w:r>
    </w:p>
    <w:p w14:paraId="1C83E652" w14:textId="77777777" w:rsidR="00137E27" w:rsidRDefault="00137E27" w:rsidP="00137E27">
      <w:pPr>
        <w:spacing w:beforeLines="50" w:before="156" w:afterLines="50" w:after="156" w:line="360" w:lineRule="auto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</w:rPr>
        <w:t>标题：#《书名》#第X章文摘</w:t>
      </w:r>
    </w:p>
    <w:p w14:paraId="0B278F77" w14:textId="77777777" w:rsidR="00137E27" w:rsidRDefault="00137E27" w:rsidP="00137E27">
      <w:pPr>
        <w:spacing w:beforeLines="50" w:before="156" w:afterLines="50" w:after="156" w:line="360" w:lineRule="auto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</w:rPr>
        <w:t>正文内容：摘录的文摘截图或照片</w:t>
      </w:r>
    </w:p>
    <w:p w14:paraId="07B77A23" w14:textId="77777777" w:rsidR="00137E27" w:rsidRDefault="00137E27" w:rsidP="00137E27">
      <w:pPr>
        <w:spacing w:beforeLines="50" w:before="156" w:afterLines="50" w:after="156" w:line="360" w:lineRule="auto"/>
        <w:ind w:firstLineChars="200" w:firstLine="480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</w:rPr>
        <w:t>3、“读书心得”</w:t>
      </w:r>
    </w:p>
    <w:p w14:paraId="24D54325" w14:textId="77777777" w:rsidR="00137E27" w:rsidRDefault="00137E27" w:rsidP="00137E27">
      <w:pPr>
        <w:spacing w:beforeLines="50" w:before="156" w:afterLines="50" w:after="156" w:line="360" w:lineRule="auto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</w:rPr>
        <w:t>积分：读者在“读书心得”文件夹中发布心得话题。发布一条积2分</w:t>
      </w:r>
    </w:p>
    <w:p w14:paraId="247D9F49" w14:textId="77777777" w:rsidR="00137E27" w:rsidRDefault="00137E27" w:rsidP="00137E27">
      <w:pPr>
        <w:spacing w:beforeLines="50" w:before="156" w:afterLines="50" w:after="156" w:line="360" w:lineRule="auto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</w:rPr>
        <w:t>心得形式</w:t>
      </w:r>
    </w:p>
    <w:p w14:paraId="025479E2" w14:textId="77777777" w:rsidR="00137E27" w:rsidRDefault="00137E27" w:rsidP="00137E27">
      <w:pPr>
        <w:spacing w:beforeLines="50" w:before="156" w:afterLines="50" w:after="156" w:line="360" w:lineRule="auto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</w:rPr>
        <w:t>标题：#共读《书名》#第X章有感</w:t>
      </w:r>
    </w:p>
    <w:p w14:paraId="7DD475B7" w14:textId="77777777" w:rsidR="00137E27" w:rsidRDefault="00137E27" w:rsidP="00137E27">
      <w:pPr>
        <w:spacing w:beforeLines="50" w:before="156" w:afterLines="50" w:after="156" w:line="360" w:lineRule="auto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</w:rPr>
        <w:t>正文内容：读书心得体会。</w:t>
      </w:r>
    </w:p>
    <w:p w14:paraId="5AB4EA89" w14:textId="77777777" w:rsidR="00137E27" w:rsidRDefault="00137E27" w:rsidP="00137E27">
      <w:pPr>
        <w:spacing w:beforeLines="50" w:before="156" w:afterLines="50" w:after="156" w:line="360" w:lineRule="auto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注：禁止恶意刷屏，否则取消参赛资格</w:t>
      </w:r>
    </w:p>
    <w:p w14:paraId="699680AE" w14:textId="77777777" w:rsidR="00137E27" w:rsidRDefault="00137E27" w:rsidP="00137E27">
      <w:pPr>
        <w:widowControl/>
        <w:shd w:val="clear" w:color="auto" w:fill="FFFFFF"/>
        <w:spacing w:beforeLines="50" w:before="156" w:afterLines="50" w:after="156" w:line="360" w:lineRule="auto"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>附件3：参赛方法</w:t>
      </w:r>
    </w:p>
    <w:p w14:paraId="4DD3772A" w14:textId="77777777" w:rsidR="00137E27" w:rsidRDefault="00137E27" w:rsidP="00137E27">
      <w:pPr>
        <w:ind w:firstLineChars="200" w:firstLine="480"/>
        <w:rPr>
          <w:rFonts w:ascii="微软雅黑" w:eastAsia="微软雅黑" w:hAnsi="微软雅黑"/>
          <w:color w:val="000000" w:themeColor="text1"/>
          <w:sz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</w:rPr>
        <w:t>1、下载学习通客户端，扫描二维码或应用商店搜索“学习通”，下载安装并注册登录学习通</w:t>
      </w:r>
      <w:r>
        <w:rPr>
          <w:rFonts w:ascii="微软雅黑" w:eastAsia="微软雅黑" w:hAnsi="微软雅黑"/>
          <w:color w:val="000000" w:themeColor="text1"/>
          <w:sz w:val="24"/>
        </w:rPr>
        <w:t>客户端</w:t>
      </w:r>
    </w:p>
    <w:p w14:paraId="448F6BF0" w14:textId="77777777" w:rsidR="00137E27" w:rsidRDefault="00137E27" w:rsidP="00137E27">
      <w:pPr>
        <w:spacing w:beforeLines="50" w:before="156" w:afterLines="50" w:after="156" w:line="360" w:lineRule="auto"/>
        <w:rPr>
          <w:rFonts w:ascii="微软雅黑" w:eastAsia="微软雅黑" w:hAnsi="微软雅黑"/>
          <w:color w:val="000000" w:themeColor="text1"/>
          <w:sz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</w:rPr>
        <w:lastRenderedPageBreak/>
        <w:t xml:space="preserve">                      </w:t>
      </w:r>
      <w:r>
        <w:rPr>
          <w:rFonts w:ascii="微软雅黑" w:eastAsia="微软雅黑" w:hAnsi="微软雅黑"/>
          <w:noProof/>
          <w:color w:val="000000" w:themeColor="text1"/>
          <w:sz w:val="24"/>
        </w:rPr>
        <w:drawing>
          <wp:inline distT="0" distB="0" distL="0" distR="0" wp14:anchorId="79C5935D" wp14:editId="2BB35318">
            <wp:extent cx="2153920" cy="2153920"/>
            <wp:effectExtent l="0" t="0" r="5080" b="5080"/>
            <wp:docPr id="1" name="图片 1" descr="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C9C52" w14:textId="77777777" w:rsidR="00137E27" w:rsidRDefault="00137E27" w:rsidP="00137E27">
      <w:pPr>
        <w:spacing w:beforeLines="50" w:before="156" w:afterLines="50" w:after="156" w:line="360" w:lineRule="auto"/>
        <w:ind w:firstLine="480"/>
        <w:rPr>
          <w:rFonts w:ascii="微软雅黑" w:eastAsia="微软雅黑" w:hAnsi="微软雅黑"/>
          <w:color w:val="000000" w:themeColor="text1"/>
          <w:sz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</w:rPr>
        <w:t>2、打开APP，登录方式点击其他，选择机构账号登录，输入自己所在学校，使用自己的借阅证号码和密码进行登录。</w:t>
      </w:r>
    </w:p>
    <w:p w14:paraId="4375D03A" w14:textId="77777777" w:rsidR="00137E27" w:rsidRDefault="00137E27" w:rsidP="00137E27">
      <w:pPr>
        <w:spacing w:beforeLines="50" w:before="156" w:afterLines="50" w:after="156" w:line="360" w:lineRule="auto"/>
        <w:ind w:leftChars="50" w:left="345" w:hangingChars="100" w:hanging="240"/>
        <w:rPr>
          <w:rFonts w:ascii="微软雅黑" w:eastAsia="微软雅黑" w:hAnsi="微软雅黑"/>
          <w:color w:val="000000" w:themeColor="text1"/>
          <w:sz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</w:rPr>
        <w:t xml:space="preserve"> </w:t>
      </w:r>
      <w:r>
        <w:rPr>
          <w:rFonts w:ascii="微软雅黑" w:eastAsia="微软雅黑" w:hAnsi="微软雅黑" w:hint="eastAsia"/>
          <w:noProof/>
          <w:color w:val="000000" w:themeColor="text1"/>
          <w:sz w:val="24"/>
        </w:rPr>
        <w:drawing>
          <wp:inline distT="0" distB="0" distL="114300" distR="114300" wp14:anchorId="19878062" wp14:editId="7E550012">
            <wp:extent cx="1622425" cy="2062480"/>
            <wp:effectExtent l="0" t="0" r="3175" b="7620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9"/>
                    <a:srcRect b="28517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color w:val="000000" w:themeColor="text1"/>
          <w:sz w:val="24"/>
        </w:rPr>
        <w:drawing>
          <wp:inline distT="0" distB="0" distL="114300" distR="114300" wp14:anchorId="1DF0B5E4" wp14:editId="367EAF57">
            <wp:extent cx="1633855" cy="2065020"/>
            <wp:effectExtent l="0" t="0" r="4445" b="5080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10"/>
                    <a:srcRect b="31758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color w:val="000000" w:themeColor="text1"/>
          <w:sz w:val="24"/>
        </w:rPr>
        <w:drawing>
          <wp:inline distT="0" distB="0" distL="114300" distR="114300" wp14:anchorId="35196955" wp14:editId="2AEABBB8">
            <wp:extent cx="1623695" cy="2056130"/>
            <wp:effectExtent l="0" t="0" r="1905" b="1270"/>
            <wp:docPr id="4" name="图片 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"/>
                    <pic:cNvPicPr>
                      <a:picLocks noChangeAspect="1"/>
                    </pic:cNvPicPr>
                  </pic:nvPicPr>
                  <pic:blipFill>
                    <a:blip r:embed="rId11"/>
                    <a:srcRect b="37517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22421" w14:textId="77777777" w:rsidR="00137E27" w:rsidRPr="00B7685B" w:rsidRDefault="00137E27" w:rsidP="00137E27">
      <w:pPr>
        <w:spacing w:beforeLines="50" w:before="156" w:afterLines="50" w:after="156" w:line="360" w:lineRule="auto"/>
        <w:ind w:firstLineChars="200" w:firstLine="480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</w:rPr>
        <w:t>3、</w:t>
      </w:r>
      <w:r w:rsidRPr="00B7685B">
        <w:rPr>
          <w:rFonts w:asciiTheme="minorEastAsia" w:hAnsiTheme="minorEastAsia" w:cstheme="minorEastAsia" w:hint="eastAsia"/>
          <w:color w:val="000000" w:themeColor="text1"/>
          <w:sz w:val="24"/>
        </w:rPr>
        <w:t>登录后点击右上角邀请码，输入</w:t>
      </w:r>
      <w:r w:rsidRPr="00206AB2">
        <w:rPr>
          <w:rFonts w:asciiTheme="minorEastAsia" w:hAnsiTheme="minorEastAsia" w:cstheme="minorEastAsia" w:hint="eastAsia"/>
          <w:color w:val="FF0000"/>
          <w:sz w:val="24"/>
        </w:rPr>
        <w:t>jg4975</w:t>
      </w:r>
      <w:r w:rsidRPr="00B7685B">
        <w:rPr>
          <w:rFonts w:asciiTheme="minorEastAsia" w:hAnsiTheme="minorEastAsia" w:cstheme="minorEastAsia" w:hint="eastAsia"/>
          <w:color w:val="000000" w:themeColor="text1"/>
          <w:sz w:val="24"/>
        </w:rPr>
        <w:t>，进入活动首页，点击江苏高校共读模块，加入共读小组，进行共读活动。</w:t>
      </w:r>
    </w:p>
    <w:p w14:paraId="47F0BE69" w14:textId="77777777" w:rsidR="00137E27" w:rsidRDefault="00137E27" w:rsidP="00137E27">
      <w:pPr>
        <w:spacing w:beforeLines="50" w:before="156" w:afterLines="50" w:after="156" w:line="360" w:lineRule="auto"/>
        <w:rPr>
          <w:rFonts w:asciiTheme="minorEastAsia" w:hAnsiTheme="minorEastAsia" w:cstheme="minorEastAsia"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hAnsiTheme="minorEastAsia" w:cstheme="minorEastAsia" w:hint="eastAsia"/>
          <w:noProof/>
          <w:color w:val="000000" w:themeColor="text1"/>
          <w:sz w:val="24"/>
        </w:rPr>
        <w:drawing>
          <wp:inline distT="0" distB="0" distL="114300" distR="114300" wp14:anchorId="0A305385" wp14:editId="7B00C857">
            <wp:extent cx="1651000" cy="2146300"/>
            <wp:effectExtent l="0" t="0" r="0" b="0"/>
            <wp:docPr id="5" name="图片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"/>
                    <pic:cNvPicPr>
                      <a:picLocks noChangeAspect="1"/>
                    </pic:cNvPicPr>
                  </pic:nvPicPr>
                  <pic:blipFill>
                    <a:blip r:embed="rId12"/>
                    <a:srcRect b="3849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color w:val="000000" w:themeColor="text1"/>
          <w:sz w:val="24"/>
        </w:rPr>
        <w:drawing>
          <wp:inline distT="0" distB="0" distL="114300" distR="114300" wp14:anchorId="6812A631" wp14:editId="2E7E97EB">
            <wp:extent cx="1671955" cy="2130425"/>
            <wp:effectExtent l="0" t="0" r="4445" b="3175"/>
            <wp:docPr id="6" name="图片 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"/>
                    <pic:cNvPicPr>
                      <a:picLocks noChangeAspect="1"/>
                    </pic:cNvPicPr>
                  </pic:nvPicPr>
                  <pic:blipFill>
                    <a:blip r:embed="rId13"/>
                    <a:srcRect b="44118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color w:val="000000" w:themeColor="text1"/>
          <w:sz w:val="24"/>
        </w:rPr>
        <w:drawing>
          <wp:inline distT="0" distB="0" distL="114300" distR="114300" wp14:anchorId="4996DE59" wp14:editId="3BDCDD37">
            <wp:extent cx="1749425" cy="2131060"/>
            <wp:effectExtent l="0" t="0" r="3175" b="2540"/>
            <wp:docPr id="7" name="图片 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"/>
                    <pic:cNvPicPr>
                      <a:picLocks noChangeAspect="1"/>
                    </pic:cNvPicPr>
                  </pic:nvPicPr>
                  <pic:blipFill>
                    <a:blip r:embed="rId14"/>
                    <a:srcRect b="41184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48D2F" w14:textId="77777777" w:rsidR="00C60416" w:rsidRDefault="00C60416">
      <w:bookmarkStart w:id="0" w:name="_GoBack"/>
      <w:bookmarkEnd w:id="0"/>
    </w:p>
    <w:sectPr w:rsidR="00C604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7447F0" w14:textId="77777777" w:rsidR="008A78E1" w:rsidRDefault="008A78E1" w:rsidP="00137E27">
      <w:r>
        <w:separator/>
      </w:r>
    </w:p>
  </w:endnote>
  <w:endnote w:type="continuationSeparator" w:id="0">
    <w:p w14:paraId="7074F3F8" w14:textId="77777777" w:rsidR="008A78E1" w:rsidRDefault="008A78E1" w:rsidP="00137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E6D1CA" w14:textId="77777777" w:rsidR="008A78E1" w:rsidRDefault="008A78E1" w:rsidP="00137E27">
      <w:r>
        <w:separator/>
      </w:r>
    </w:p>
  </w:footnote>
  <w:footnote w:type="continuationSeparator" w:id="0">
    <w:p w14:paraId="53BBDC97" w14:textId="77777777" w:rsidR="008A78E1" w:rsidRDefault="008A78E1" w:rsidP="00137E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708"/>
    <w:rsid w:val="00137E27"/>
    <w:rsid w:val="00580708"/>
    <w:rsid w:val="008A78E1"/>
    <w:rsid w:val="00C6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206D90-2091-47E9-95AF-155FD5D10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37E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37E2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37E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37E27"/>
    <w:rPr>
      <w:sz w:val="18"/>
      <w:szCs w:val="18"/>
    </w:rPr>
  </w:style>
  <w:style w:type="character" w:styleId="a7">
    <w:name w:val="Hyperlink"/>
    <w:basedOn w:val="a0"/>
    <w:rsid w:val="00137E27"/>
    <w:rPr>
      <w:color w:val="0000FF"/>
      <w:u w:val="single"/>
    </w:rPr>
  </w:style>
  <w:style w:type="table" w:styleId="a8">
    <w:name w:val="Table Grid"/>
    <w:basedOn w:val="a1"/>
    <w:rsid w:val="00137E27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wenku.baidu.com/video/course/v/0597bd974ce601f9e35a3713d59dbbb0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enku.baidu.com/video/course/v/c2e04150b194e5e05e353f7fac9a096f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156</Words>
  <Characters>892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2018-04-18T03:25:00Z</dcterms:created>
  <dcterms:modified xsi:type="dcterms:W3CDTF">2018-04-18T03:25:00Z</dcterms:modified>
</cp:coreProperties>
</file>